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8839396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МКОУ "Нижнегакваринская СОШ-сад"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МР "Цумадинский район"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"Нижнегакваринская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Газимагомедов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Муртазалиев Р.А.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3811037)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Нижнее Гаквари </w:t>
      </w:r>
      <w:bookmarkEnd w:id="3"/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8839396" w:id="5"/>
    <w:p>
      <w:pPr>
        <w:sectPr>
          <w:pgSz w:w="11906" w:h="16383" w:orient="portrait"/>
        </w:sectPr>
      </w:pPr>
    </w:p>
    <w:bookmarkEnd w:id="5"/>
    <w:bookmarkEnd w:id="0"/>
    <w:bookmarkStart w:name="block-28839397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</w:p>
    <w:bookmarkStart w:name="block-28839397" w:id="8"/>
    <w:p>
      <w:pPr>
        <w:sectPr>
          <w:pgSz w:w="11906" w:h="16383" w:orient="portrait"/>
        </w:sectPr>
      </w:pPr>
    </w:p>
    <w:bookmarkEnd w:id="8"/>
    <w:bookmarkEnd w:id="6"/>
    <w:bookmarkStart w:name="block-2883939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/>
        <w:ind w:firstLine="600"/>
        <w:jc w:val="both"/>
      </w:pPr>
      <w:bookmarkStart w:name="_Toc124426225" w:id="12"/>
      <w:r>
        <w:rPr>
          <w:rFonts w:ascii="Times New Roman" w:hAnsi="Times New Roman"/>
          <w:b w:val="false"/>
          <w:i w:val="false"/>
          <w:color w:val="0000ff"/>
          <w:sz w:val="28"/>
        </w:rPr>
        <w:t>Алгебраические выражения</w:t>
      </w:r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/>
        <w:ind w:firstLine="600"/>
        <w:jc w:val="both"/>
      </w:pPr>
      <w:bookmarkStart w:name="_Toc124426226" w:id="13"/>
      <w:r>
        <w:rPr>
          <w:rFonts w:ascii="Times New Roman" w:hAnsi="Times New Roman"/>
          <w:b w:val="false"/>
          <w:i w:val="false"/>
          <w:color w:val="0000ff"/>
          <w:sz w:val="28"/>
        </w:rPr>
        <w:t>Уравнения и неравенства</w:t>
      </w:r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/>
        <w:ind w:firstLine="600"/>
        <w:jc w:val="both"/>
      </w:pPr>
      <w:bookmarkStart w:name="_Toc124426227" w:id="14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y = √x, y=|x|.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/>
        <w:ind w:firstLine="600"/>
        <w:jc w:val="both"/>
      </w:pPr>
      <w:bookmarkStart w:name="_Toc124426231" w:id="16"/>
      <w:r>
        <w:rPr>
          <w:rFonts w:ascii="Times New Roman" w:hAnsi="Times New Roman"/>
          <w:b w:val="false"/>
          <w:i w:val="false"/>
          <w:color w:val="0000ff"/>
          <w:sz w:val="28"/>
        </w:rPr>
        <w:t>Функции</w:t>
      </w:r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y = kx, y = kx + b, y = k/x, y = x3, y = √x, y = |x|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и их свойства.</w:t>
      </w:r>
    </w:p>
    <w:p>
      <w:pPr>
        <w:spacing w:before="0" w:after="0"/>
        <w:ind w:firstLine="600"/>
        <w:jc w:val="both"/>
      </w:pPr>
      <w:bookmarkStart w:name="_Toc124426232" w:id="17"/>
      <w:r>
        <w:rPr>
          <w:rFonts w:ascii="Times New Roman" w:hAnsi="Times New Roman"/>
          <w:b w:val="false"/>
          <w:i w:val="false"/>
          <w:color w:val="0000ff"/>
          <w:sz w:val="28"/>
        </w:rPr>
        <w:t>Числовые последовательности</w:t>
      </w:r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и прогрессии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28839398" w:id="18"/>
    <w:p>
      <w:pPr>
        <w:sectPr>
          <w:pgSz w:w="11906" w:h="16383" w:orient="portrait"/>
        </w:sectPr>
      </w:pPr>
    </w:p>
    <w:bookmarkEnd w:id="18"/>
    <w:bookmarkEnd w:id="9"/>
    <w:bookmarkStart w:name="block-28839392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28839392" w:id="33"/>
    <w:p>
      <w:pPr>
        <w:sectPr>
          <w:pgSz w:w="11906" w:h="16383" w:orient="portrait"/>
        </w:sectPr>
      </w:pPr>
    </w:p>
    <w:bookmarkEnd w:id="33"/>
    <w:bookmarkEnd w:id="19"/>
    <w:bookmarkStart w:name="block-28839393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14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39393" w:id="35"/>
    <w:p>
      <w:pPr>
        <w:sectPr>
          <w:pgSz w:w="16383" w:h="11906" w:orient="landscape"/>
        </w:sectPr>
      </w:pPr>
    </w:p>
    <w:bookmarkEnd w:id="35"/>
    <w:bookmarkEnd w:id="34"/>
    <w:bookmarkStart w:name="block-28839394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83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8839394" w:id="37"/>
    <w:p>
      <w:pPr>
        <w:sectPr>
          <w:pgSz w:w="16383" w:h="11906" w:orient="landscape"/>
        </w:sectPr>
      </w:pPr>
    </w:p>
    <w:bookmarkEnd w:id="37"/>
    <w:bookmarkEnd w:id="36"/>
    <w:bookmarkStart w:name="block-28839395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8839395" w:id="39"/>
    <w:p>
      <w:pPr>
        <w:sectPr>
          <w:pgSz w:w="11906" w:h="16383" w:orient="portrait"/>
        </w:sectPr>
      </w:pPr>
    </w:p>
    <w:bookmarkEnd w:id="39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